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鄂托克前旗卫生健康委员会关于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旗十一届人大第一次会议第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31号建议的答复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苏丽荣、常海丽、赵伟代表：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你们在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鄂前旗十一届人民代表大会第一次会议上提出的31号“进一步完善社区教育、医疗卫生服务功能”的建议已收悉，现就相关内容答复如下：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首先，感谢您对全旗卫生健康事业的关注与支持。为了加强上海庙镇医疗卫生服务能力，满足当地人民群众日益增长的健康需求。2022年6月上海庙镇社区卫生服务中心建设项目建成投用并打造PCR实验室，并完成验收，已开展核酸样本检测工作。</w:t>
      </w:r>
    </w:p>
    <w:p>
      <w:pPr>
        <w:pStyle w:val="2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60" w:lineRule="exact"/>
        <w:rPr>
          <w:rFonts w:hint="default" w:ascii="Times New Roman" w:hAnsi="Times New Roman" w:cs="Times New Roman"/>
          <w:lang w:val="en-US" w:eastAsia="zh-CN"/>
        </w:rPr>
      </w:pP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I3OTBkMjM5NmE5ZGM2YzIwMjFkNWQ2Yjg4YmUifQ=="/>
  </w:docVars>
  <w:rsids>
    <w:rsidRoot w:val="2D1130D2"/>
    <w:rsid w:val="220B32DA"/>
    <w:rsid w:val="24945F95"/>
    <w:rsid w:val="2B322B9D"/>
    <w:rsid w:val="2D1130D2"/>
    <w:rsid w:val="31F9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224</Characters>
  <Lines>0</Lines>
  <Paragraphs>0</Paragraphs>
  <TotalTime>1</TotalTime>
  <ScaleCrop>false</ScaleCrop>
  <LinksUpToDate>false</LinksUpToDate>
  <CharactersWithSpaces>224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2023-08-01T07:19:00Z</dcterms:created>
  <dc:creator>天道酬勤</dc:creator>
  <cp:lastModifiedBy>天道酬勤</cp:lastModifiedBy>
  <dcterms:modified xsi:type="dcterms:W3CDTF">2023-08-01T07:32:23Z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54ACB610203D4E54878692E5E93E7168_13</vt:lpwstr>
  </property>
</Properties>
</file>